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780A" w14:textId="77777777" w:rsidR="00AA3ABD" w:rsidRPr="003C7ACA" w:rsidRDefault="00AA3ABD" w:rsidP="00AA3ABD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134529035"/>
      <w:bookmarkStart w:id="1" w:name="_Hlk160798240"/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BURMISTRZ PSZCZYNY</w:t>
      </w:r>
    </w:p>
    <w:p w14:paraId="37CCEA81" w14:textId="77777777" w:rsidR="00AA3ABD" w:rsidRPr="003C7ACA" w:rsidRDefault="00AA3ABD" w:rsidP="00AA3ABD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ul. Rynek 2</w:t>
      </w:r>
    </w:p>
    <w:p w14:paraId="4B4D2CA8" w14:textId="77777777" w:rsidR="00AA3ABD" w:rsidRPr="003C7ACA" w:rsidRDefault="00AA3ABD" w:rsidP="00AA3ABD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C7AC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43-200 Pszczyna</w:t>
      </w:r>
    </w:p>
    <w:p w14:paraId="0D557CC0" w14:textId="77777777" w:rsidR="00AA3ABD" w:rsidRDefault="00AA3ABD" w:rsidP="00AA3ABD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09EBCF8" w14:textId="7FC03F9E" w:rsidR="00AA3ABD" w:rsidRPr="00AA3ABD" w:rsidRDefault="00AA3ABD" w:rsidP="00AA3ABD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Pszczyna, 15 maja 2024 r.</w:t>
      </w:r>
    </w:p>
    <w:p w14:paraId="04C4399C" w14:textId="77777777" w:rsidR="00AA3ABD" w:rsidRPr="00AA3ABD" w:rsidRDefault="00AA3ABD" w:rsidP="00AA3AB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E2BC08" w14:textId="77777777" w:rsidR="00AA3ABD" w:rsidRPr="00AA3ABD" w:rsidRDefault="00AA3ABD" w:rsidP="00AA3AB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3547F1B" w14:textId="77777777" w:rsidR="00AA3ABD" w:rsidRPr="00AA3ABD" w:rsidRDefault="00AA3ABD" w:rsidP="00AA3ABD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WO.111.8.2024</w:t>
      </w:r>
    </w:p>
    <w:p w14:paraId="0B9D26EC" w14:textId="77777777" w:rsidR="00AA3ABD" w:rsidRPr="00AA3ABD" w:rsidRDefault="00AA3ABD" w:rsidP="00AA3ABD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70D4978" w14:textId="77777777" w:rsidR="00AA3ABD" w:rsidRDefault="00AA3ABD" w:rsidP="00AA3ABD">
      <w:pPr>
        <w:spacing w:after="24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6EAE5CE" w14:textId="0A35A526" w:rsidR="00AA3ABD" w:rsidRPr="00AA3ABD" w:rsidRDefault="00AA3ABD" w:rsidP="00AA3ABD">
      <w:pPr>
        <w:spacing w:after="240" w:line="360" w:lineRule="auto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OGŁOSZENIE O KONKURSACH</w:t>
      </w:r>
    </w:p>
    <w:p w14:paraId="1C7EE0E9" w14:textId="77777777" w:rsidR="00AA3ABD" w:rsidRPr="00AA3ABD" w:rsidRDefault="00AA3ABD" w:rsidP="00AA3ABD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BURMISTRZ PSZCZYNY OGŁASZA KONKURS NA STANOWISKO </w:t>
      </w:r>
    </w:p>
    <w:p w14:paraId="4A8712A6" w14:textId="77777777" w:rsidR="00AA3ABD" w:rsidRPr="00AA3ABD" w:rsidRDefault="00AA3ABD" w:rsidP="00AA3ABD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 xml:space="preserve">DYREKTORA </w:t>
      </w:r>
      <w:r w:rsidRPr="00AA3ABD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t xml:space="preserve">SZKOŁY PODSTAWOWEJ NR 4 IM. JÓZEFA PUKOWCA W PSZCZYNIE </w:t>
      </w:r>
      <w:r w:rsidRPr="00AA3ABD">
        <w:rPr>
          <w:rFonts w:ascii="Verdana" w:eastAsia="Times New Roman" w:hAnsi="Verdana" w:cstheme="minorHAnsi"/>
          <w:b/>
          <w:iCs/>
          <w:sz w:val="20"/>
          <w:szCs w:val="20"/>
          <w:lang w:eastAsia="pl-PL"/>
        </w:rPr>
        <w:br/>
        <w:t>ORAZ DYREKTORA ZESPOŁU SZKOLNO-PRZEDSZKOLNEGO W STUDZIONCE</w:t>
      </w:r>
    </w:p>
    <w:p w14:paraId="3AE35980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3EED4C41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309341C4" w14:textId="77777777" w:rsidR="00AA3ABD" w:rsidRPr="00AA3ABD" w:rsidRDefault="00AA3ABD" w:rsidP="00AA3ABD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142" w:hanging="142"/>
        <w:contextualSpacing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 xml:space="preserve"> Organ prowadzący szkołę/zespół: </w:t>
      </w:r>
    </w:p>
    <w:p w14:paraId="1C4EC21D" w14:textId="77777777" w:rsidR="00AA3ABD" w:rsidRPr="00AA3ABD" w:rsidRDefault="00AA3ABD" w:rsidP="00AA3ABD">
      <w:pPr>
        <w:spacing w:line="360" w:lineRule="auto"/>
        <w:ind w:firstLine="426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AA3ABD">
        <w:rPr>
          <w:rFonts w:ascii="Verdana" w:hAnsi="Verdana" w:cs="Arial"/>
          <w:bCs/>
          <w:kern w:val="0"/>
          <w:sz w:val="20"/>
          <w:szCs w:val="20"/>
          <w14:ligatures w14:val="none"/>
        </w:rPr>
        <w:t>Gmina Pszczyna</w:t>
      </w:r>
    </w:p>
    <w:p w14:paraId="14799812" w14:textId="77777777" w:rsidR="00AA3ABD" w:rsidRPr="00AA3ABD" w:rsidRDefault="00AA3ABD" w:rsidP="00AA3ABD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II. Nazwa i adres szkoły/zespołu, których dotyczy konkurs:</w:t>
      </w:r>
    </w:p>
    <w:p w14:paraId="17CBB399" w14:textId="77777777" w:rsidR="00AA3ABD" w:rsidRPr="00AA3ABD" w:rsidRDefault="00AA3ABD" w:rsidP="00AA3ABD">
      <w:pPr>
        <w:pStyle w:val="Akapitzlist"/>
        <w:numPr>
          <w:ilvl w:val="0"/>
          <w:numId w:val="12"/>
        </w:num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AA3AB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>Szkoła Podstawowa nr 4 im. Józefa Pukowca w Pszczynie, 43-200 Pszczyna, ul</w:t>
      </w:r>
      <w:r w:rsidRPr="00AA3ABD">
        <w:rPr>
          <w:rFonts w:ascii="Verdana" w:eastAsia="Times New Roman" w:hAnsi="Verdana" w:cstheme="minorHAnsi"/>
          <w:sz w:val="20"/>
          <w:szCs w:val="20"/>
          <w:lang w:eastAsia="pl-PL"/>
        </w:rPr>
        <w:t>. Marii Konopnickiej 44</w:t>
      </w:r>
      <w:r w:rsidRPr="00AA3ABD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>;</w:t>
      </w:r>
    </w:p>
    <w:p w14:paraId="7CB5ABE0" w14:textId="77777777" w:rsidR="00AA3ABD" w:rsidRPr="00AA3ABD" w:rsidRDefault="00AA3ABD" w:rsidP="00AA3ABD">
      <w:pPr>
        <w:pStyle w:val="Akapitzlist"/>
        <w:numPr>
          <w:ilvl w:val="0"/>
          <w:numId w:val="12"/>
        </w:num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AA3ABD">
        <w:rPr>
          <w:rFonts w:ascii="Verdana" w:hAnsi="Verdana" w:cstheme="minorHAnsi"/>
          <w:bCs/>
          <w:sz w:val="20"/>
          <w:szCs w:val="20"/>
        </w:rPr>
        <w:t>Zespół Szkolno-Przedszkolny w Studzionce, 43-245 Studzionka, ul. Henryka Jordana 3.</w:t>
      </w:r>
    </w:p>
    <w:p w14:paraId="608FB286" w14:textId="77777777" w:rsidR="00AA3ABD" w:rsidRPr="00AA3ABD" w:rsidRDefault="00AA3ABD" w:rsidP="00AA3ABD">
      <w:pPr>
        <w:spacing w:after="0" w:line="360" w:lineRule="auto"/>
        <w:rPr>
          <w:rFonts w:ascii="Verdana" w:hAnsi="Verdana" w:cstheme="minorHAnsi"/>
          <w:kern w:val="0"/>
          <w:sz w:val="20"/>
          <w:szCs w:val="20"/>
          <w14:ligatures w14:val="none"/>
        </w:rPr>
      </w:pPr>
    </w:p>
    <w:p w14:paraId="03C0AC27" w14:textId="77777777" w:rsidR="00AA3ABD" w:rsidRPr="00AA3ABD" w:rsidRDefault="00AA3ABD" w:rsidP="00AA3ABD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bCs/>
          <w:kern w:val="0"/>
          <w:sz w:val="20"/>
          <w:szCs w:val="20"/>
          <w:lang w:eastAsia="pl-PL"/>
          <w14:ligatures w14:val="none"/>
        </w:rPr>
        <w:t>III. Wskazanie wymagań wobec kandydatów na stanowisko dyrektora:</w:t>
      </w:r>
    </w:p>
    <w:p w14:paraId="1199161C" w14:textId="77777777" w:rsidR="00AA3ABD" w:rsidRPr="00AA3ABD" w:rsidRDefault="00AA3ABD" w:rsidP="00AA3ABD">
      <w:pPr>
        <w:spacing w:after="12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Do konkursu może przystąpić osoba, która spełnia wymagania określone w rozporządzeniu Ministra Edukacji Narodowej z dnia 11 sierpnia 2017 r. w sprawie </w:t>
      </w:r>
      <w:r w:rsidRPr="00AA3ABD">
        <w:rPr>
          <w:rFonts w:ascii="Verdana" w:eastAsia="Times New Roman" w:hAnsi="Verdana" w:cs="Arial"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AA3ABD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AA3ABD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>. Dz. U. z 2023 r. poz. 2578), tj.:</w:t>
      </w:r>
    </w:p>
    <w:p w14:paraId="38F1DDA7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/>
          <w14:ligatures w14:val="none"/>
        </w:rPr>
        <w:t>1.</w:t>
      </w:r>
      <w:r w:rsidRPr="00AA3ABD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Nauczyciel mianowany lub dyplomowany, który spełnia łącznie następujące wymagania: </w:t>
      </w:r>
    </w:p>
    <w:p w14:paraId="31D13353" w14:textId="77777777" w:rsidR="00AA3ABD" w:rsidRPr="00AA3ABD" w:rsidRDefault="00AA3ABD" w:rsidP="00AA3ABD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równorzędny, oraz przygotowanie pedagogiczne i kwalifikacje do zajmowania stanowiska nauczyciela w danej szkole;</w:t>
      </w:r>
    </w:p>
    <w:p w14:paraId="41AAC0F5" w14:textId="77777777" w:rsidR="00AA3ABD" w:rsidRPr="00AA3ABD" w:rsidRDefault="00AA3ABD" w:rsidP="00AA3ABD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ukończył studia pierwszego stopnia, studia drugiego stopnia, jednolite studia magisterskie lub studia podyplomowe, z zakresu zarządzania albo kurs </w:t>
      </w: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kwalifikacyjny z zakresu zarządzania oświatą prowadzony zgodnie z przepisami w sprawie placówek doskonalenia nauczycieli;</w:t>
      </w:r>
    </w:p>
    <w:p w14:paraId="4EB94D9F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posiada co najmniej pięcioletni staż pracy pedagogicznej na stanowisku nauczyciela lub pięcioletni staż pracy dydaktycznej na stanowisku nauczyciela akademickiego;</w:t>
      </w:r>
    </w:p>
    <w:p w14:paraId="35E3A5B4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uzyskał:</w:t>
      </w:r>
    </w:p>
    <w:p w14:paraId="7958B52A" w14:textId="77777777" w:rsidR="00AA3ABD" w:rsidRPr="00AA3ABD" w:rsidRDefault="00AA3ABD" w:rsidP="00AA3ABD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co najmniej bardzo dobrą ocenę pracy w okresie ostatnich pięciu lat pracy albo, </w:t>
      </w:r>
    </w:p>
    <w:p w14:paraId="5B2B1719" w14:textId="77777777" w:rsidR="00AA3ABD" w:rsidRPr="00AA3ABD" w:rsidRDefault="00AA3ABD" w:rsidP="00AA3ABD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w przypadku nauczyciela akademickiego – pozytywną ocenę pracy w okresie ostatnich czterech lat pracy w uczelni,</w:t>
      </w:r>
    </w:p>
    <w:p w14:paraId="1F220A41" w14:textId="77777777" w:rsidR="00AA3ABD" w:rsidRPr="00AA3ABD" w:rsidRDefault="00AA3ABD" w:rsidP="00AA3ABD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- przed przystąpieniem do konkursu na stanowisko dyrektora;</w:t>
      </w:r>
    </w:p>
    <w:p w14:paraId="77F00FDD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spełnia warunki zdrowotne niezbędne do wykonywania pracy na stanowisku kierowniczym; </w:t>
      </w:r>
    </w:p>
    <w:p w14:paraId="4F9D9096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 pełną zdolność do czynności prawnych i korzysta z pełni praw publicznych;</w:t>
      </w:r>
    </w:p>
    <w:p w14:paraId="6AC0BBB5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prawomocnie ukarany karą dyscyplinarną, o której mowa w art. 76 ust. 1 ustawy z dnia 26 stycznia 1982 r. - Karta Nauczyciela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 984,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a w przypadku nauczyciela akademickiego - karą dyscyplinarną, o której mowa w </w:t>
      </w:r>
      <w:bookmarkStart w:id="2" w:name="_Hlk3984583"/>
      <w:r w:rsidRPr="00AA3ABD">
        <w:rPr>
          <w:rFonts w:ascii="Verdana" w:hAnsi="Verdana"/>
          <w:sz w:val="20"/>
          <w:szCs w:val="20"/>
        </w:rPr>
        <w:fldChar w:fldCharType="begin"/>
      </w:r>
      <w:r w:rsidRPr="00AA3ABD">
        <w:rPr>
          <w:rFonts w:ascii="Verdana" w:hAnsi="Verdana"/>
          <w:sz w:val="20"/>
          <w:szCs w:val="20"/>
        </w:rPr>
        <w:instrText>HYPERLINK 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\l "hiperlinkText.rpc?hiperlink=type=tresc:nro=Powszechny.438070:part=a140u1&amp;full=1#hiperlinkText.rpc?hiperlink=type=tresc:nro=Powszechny.438070:part=a140u1&amp;full=1" \t "_parent"</w:instrText>
      </w:r>
      <w:r w:rsidRPr="00AA3ABD">
        <w:rPr>
          <w:rFonts w:ascii="Verdana" w:hAnsi="Verdana"/>
          <w:sz w:val="20"/>
          <w:szCs w:val="20"/>
        </w:rPr>
      </w:r>
      <w:r w:rsidRPr="00AA3ABD">
        <w:rPr>
          <w:rFonts w:ascii="Verdana" w:hAnsi="Verdana"/>
          <w:sz w:val="20"/>
          <w:szCs w:val="20"/>
        </w:rPr>
        <w:fldChar w:fldCharType="separate"/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276 ust. 1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742,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 lub karą dyscyplinarną, o której mowa w </w:t>
      </w:r>
      <w:bookmarkStart w:id="3" w:name="_Hlk7421444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140 ust. 1 ustawy z dnia 27 lipca 2005 r. - Prawo o szkolnictwie wyższym (Dz. U. z 2017 r. poz. 2183,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</w:t>
      </w:r>
      <w:bookmarkEnd w:id="3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bookmarkEnd w:id="2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nie toczy się przeciwko niemu postępowanie dyscyplinarne;</w:t>
      </w:r>
    </w:p>
    <w:p w14:paraId="7EEDFA33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był skazany prawomocnym wyrokiem za umyślne przestępstwo lub umyślne przestępstwo skarbowe;</w:t>
      </w:r>
    </w:p>
    <w:p w14:paraId="0AA46281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 toczy się przeciwko niemu postępowanie o przestępstwo ścigane z oskarżenia publicznego;</w:t>
      </w:r>
    </w:p>
    <w:p w14:paraId="5F639899" w14:textId="77777777" w:rsidR="00AA3ABD" w:rsidRPr="00AA3ABD" w:rsidRDefault="00AA3ABD" w:rsidP="00AA3ABD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był karany zakazem pełnienia funkcji związanych z dysponowaniem środkami publicznymi, o którym mowa w </w:t>
      </w:r>
      <w:hyperlink r:id="rId5" w:anchor="hiperlinkText.rpc?hiperlink=type=tresc:nro=Powszechny.377316:part=a31u1p4&amp;full=1#hiperlinkText.rpc?hiperlink=type=tresc:nro=Powszechny.377316:part=a31u1p4&amp;full=1" w:tgtFrame="_parent" w:history="1">
        <w:r w:rsidRPr="00AA3ABD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31 ust. 1 pkt 4</w:t>
        </w:r>
      </w:hyperlink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17 grudnia 2004 r. o odpowiedzialności za naruszenie dyscypliny finansów publicznych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104);</w:t>
      </w:r>
    </w:p>
    <w:p w14:paraId="0AE20618" w14:textId="77777777" w:rsidR="00AA3ABD" w:rsidRPr="00AA3ABD" w:rsidRDefault="00AA3ABD" w:rsidP="00AA3ABD">
      <w:pPr>
        <w:numPr>
          <w:ilvl w:val="0"/>
          <w:numId w:val="1"/>
        </w:numPr>
        <w:spacing w:after="120" w:line="360" w:lineRule="auto"/>
        <w:ind w:left="714" w:hanging="357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posiada znajomość języka polskiego poświadczoną na zasadach określonych w ustawie z dnia 7 października 1999 r. o języku polskim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672,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ukończył studia pierwszego stopnia, studia drugiego stopnia lub jednolite studia magisterskie, na kierunku filologia polska, lub jest tłumaczem przysięgłym języka polskiego.</w:t>
      </w:r>
    </w:p>
    <w:p w14:paraId="1C107866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 konkursu może przystąpić 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>również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nauczyciel mianowany lub dyplomowany, który:</w:t>
      </w:r>
    </w:p>
    <w:p w14:paraId="3EE7A4F1" w14:textId="77777777" w:rsidR="00AA3ABD" w:rsidRPr="00AA3ABD" w:rsidRDefault="00AA3ABD" w:rsidP="00AA3ABD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licencjat, inżynier lub równorzędny oraz przygotowanie pedagogiczne i kwalifikacje do zajmowania stanowiska nauczyciela w danej szkole podstawowej, oraz</w:t>
      </w:r>
    </w:p>
    <w:p w14:paraId="57AF7AC1" w14:textId="77777777" w:rsidR="00AA3ABD" w:rsidRPr="00AA3ABD" w:rsidRDefault="00AA3ABD" w:rsidP="00AA3ABD">
      <w:pPr>
        <w:numPr>
          <w:ilvl w:val="0"/>
          <w:numId w:val="8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2-11.</w:t>
      </w:r>
    </w:p>
    <w:p w14:paraId="020529B7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1B1DFEAA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lastRenderedPageBreak/>
        <w:t>3.</w:t>
      </w:r>
      <w:r w:rsidRPr="00AA3ABD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68BF878A" w14:textId="77777777" w:rsidR="00AA3ABD" w:rsidRPr="00AA3ABD" w:rsidRDefault="00AA3ABD" w:rsidP="00AA3ABD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obywatelstwo polskie, z tym, że wymóg ten nie dotyczy obywateli państw członkowskich Unii Europejskiej, państw członkowskich Europejskiego Porozumienia o Wolnym Handlu (EFTA) - stron umowy o Europejskim Obszarze Gospodarczym oraz Konfederacji Szwajcarskiej;</w:t>
      </w:r>
    </w:p>
    <w:p w14:paraId="16BFAA6D" w14:textId="77777777" w:rsidR="00AA3ABD" w:rsidRPr="00AA3ABD" w:rsidRDefault="00AA3ABD" w:rsidP="00AA3ABD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wykształcenie wyższe i tytuł zawodowy magister, magister inżynier lub równorzędny;</w:t>
      </w:r>
    </w:p>
    <w:p w14:paraId="51F9E3A6" w14:textId="77777777" w:rsidR="00AA3ABD" w:rsidRPr="00AA3ABD" w:rsidRDefault="00AA3ABD" w:rsidP="00AA3ABD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 co najmniej pięcioletni staż pracy, w tym co najmniej dwuletni staż pracy na stanowisku kierowniczym;</w:t>
      </w:r>
    </w:p>
    <w:p w14:paraId="7A9F3F27" w14:textId="77777777" w:rsidR="00AA3ABD" w:rsidRPr="00AA3ABD" w:rsidRDefault="00AA3ABD" w:rsidP="00AA3ABD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toczy się przeciwko niej postępowanie o przestępstwo ścigane z oskarżenia publicznego lub postępowanie dyscyplinarne;</w:t>
      </w:r>
    </w:p>
    <w:p w14:paraId="4A46B1EE" w14:textId="77777777" w:rsidR="00AA3ABD" w:rsidRPr="00AA3ABD" w:rsidRDefault="00AA3ABD" w:rsidP="00AA3ABD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 wymagania określone w ust. 1 pkt 2, 5, 6, 8, 10 i 11.</w:t>
      </w:r>
    </w:p>
    <w:p w14:paraId="1524CD8E" w14:textId="77777777" w:rsidR="00AA3ABD" w:rsidRPr="00AA3ABD" w:rsidRDefault="00AA3ABD" w:rsidP="00AA3ABD">
      <w:pPr>
        <w:spacing w:after="0" w:line="276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</w:p>
    <w:p w14:paraId="3FEE8F1C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4.</w:t>
      </w:r>
      <w:r w:rsidRPr="00AA3ABD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 Do konkursu może przystąpić również:</w:t>
      </w:r>
    </w:p>
    <w:p w14:paraId="3DF50CCC" w14:textId="77777777" w:rsidR="00AA3ABD" w:rsidRPr="00AA3ABD" w:rsidRDefault="00AA3ABD" w:rsidP="00AA3ABD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  <w:t xml:space="preserve">nauczyciel 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mianowany lub dyplomowany, zatrudniony na 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7CF8CFF6" w14:textId="77777777" w:rsidR="00AA3ABD" w:rsidRPr="00AA3ABD" w:rsidRDefault="00AA3ABD" w:rsidP="00AA3ABD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nauczyciel mianowany lub dyplomowany, zatrudniony na stanowisku innym niż określone w pkt 1, na którym są realizowane zadania z zakresu oświaty, w urzędzie organu administracji rządowej, kuratorium oświaty, Centrum Edukacji Artystycznej, Centralnej Komisji Egzaminacyjnej i okręgowych komisjach egzaminacyjnych, lub na stanowisku, na którym są realizowane zadania z zakresu oświaty w urzędzie organu administracji samorządowej, lub </w:t>
      </w:r>
    </w:p>
    <w:p w14:paraId="704F191C" w14:textId="77777777" w:rsidR="00AA3ABD" w:rsidRPr="00AA3ABD" w:rsidRDefault="00AA3ABD" w:rsidP="00AA3ABD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Arial"/>
          <w:bCs/>
          <w:kern w:val="0"/>
          <w:sz w:val="20"/>
          <w:szCs w:val="20"/>
          <w:lang w:eastAsia="pl-PL"/>
          <w14:ligatures w14:val="none"/>
        </w:rPr>
      </w:pPr>
      <w:bookmarkStart w:id="4" w:name="_Hlk70343578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nauczyciel mianowany lub dyplomowany urlopowany lub zwolniony z obowiązku świadczenia pracy na podstawie przepisów ustawy z dnia 23 maja 1991 r. o związkach zawodowych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Dz. U. z 2022 r. poz. 854), </w:t>
      </w:r>
    </w:p>
    <w:bookmarkEnd w:id="4"/>
    <w:p w14:paraId="2583340B" w14:textId="77777777" w:rsidR="00AA3ABD" w:rsidRPr="00AA3ABD" w:rsidRDefault="00AA3ABD" w:rsidP="00AA3ABD">
      <w:pPr>
        <w:spacing w:after="0" w:line="360" w:lineRule="auto"/>
        <w:ind w:left="416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- spełniający wymagania określone w rozporządzeniu Ministra Edukacji Narodowej z dnia 11 sierpnia 2017 r. w sprawie </w:t>
      </w:r>
      <w:r w:rsidRPr="00AA3AB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2578), z wyjątkiem wymogu posiadania co najmniej bardzo dobrej oceny pracy.</w:t>
      </w:r>
    </w:p>
    <w:p w14:paraId="357060FD" w14:textId="77777777" w:rsidR="00AA3ABD" w:rsidRPr="00AA3ABD" w:rsidRDefault="00AA3ABD" w:rsidP="00AA3ABD">
      <w:pPr>
        <w:spacing w:after="0" w:line="360" w:lineRule="auto"/>
        <w:ind w:left="416"/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33459F54" w14:textId="77777777" w:rsidR="00AA3ABD" w:rsidRPr="00AA3ABD" w:rsidRDefault="00AA3ABD" w:rsidP="00AA3ABD">
      <w:pPr>
        <w:spacing w:after="12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Wskazanie wymaganych dokumentów:</w:t>
      </w:r>
    </w:p>
    <w:p w14:paraId="10FE360E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§ 1 ust. 2 pkt 4 rozporządzenia Ministra Edukacji Narodowej z dnia 11 sierpnia 2017 r. w sprawie </w:t>
      </w:r>
      <w:r w:rsidRPr="00AA3AB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regulaminu konkursu na stanowisko dyrektora publicznego przedszkola, publicznej szkoły podstawowej, publicznej szkoły ponadpodstawowej lub </w:t>
      </w:r>
      <w:r w:rsidRPr="00AA3AB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lastRenderedPageBreak/>
        <w:t>publicznej placówki oraz trybu pracy komisji konkursowej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1428), oferty osób przystępujących do konkursu powinny zawierać:</w:t>
      </w:r>
    </w:p>
    <w:p w14:paraId="036C7714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uzasadnienie przystąpienia do konkursu oraz koncepcję funkcjonowania i rozwoju szkoły podstawowej/szkoły podstawowej i przedszkola wchodzących w skład zespołu szkolno-przedszkolnego, </w:t>
      </w:r>
    </w:p>
    <w:p w14:paraId="7320F262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życiorys z opisem przebiegu pracy zawodowej, zawierający w szczególności informację o:</w:t>
      </w:r>
    </w:p>
    <w:p w14:paraId="51FF9BAD" w14:textId="77777777" w:rsidR="00AA3ABD" w:rsidRPr="00AA3ABD" w:rsidRDefault="00AA3ABD" w:rsidP="00AA3ABD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pedagogicznej - w przypadku nauczyciela albo</w:t>
      </w:r>
    </w:p>
    <w:p w14:paraId="56042246" w14:textId="77777777" w:rsidR="00AA3ABD" w:rsidRPr="00AA3ABD" w:rsidRDefault="00AA3ABD" w:rsidP="00AA3ABD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 dydaktycznej - w przypadku nauczyciela akademickiego, albo</w:t>
      </w:r>
    </w:p>
    <w:p w14:paraId="77A3BCE1" w14:textId="77777777" w:rsidR="00AA3ABD" w:rsidRPr="00AA3ABD" w:rsidRDefault="00AA3ABD" w:rsidP="00AA3ABD">
      <w:pPr>
        <w:spacing w:after="0" w:line="360" w:lineRule="auto"/>
        <w:ind w:left="54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stażu pracy, w tym stażu pracy na stanowisku kierowniczym - w przypadku osoby niebędącej nauczycielem,</w:t>
      </w:r>
    </w:p>
    <w:p w14:paraId="5F9201B1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zawierające następujące dane osobowe kandydata:</w:t>
      </w:r>
    </w:p>
    <w:p w14:paraId="7F57CA2C" w14:textId="77777777" w:rsidR="00AA3ABD" w:rsidRPr="00AA3ABD" w:rsidRDefault="00AA3ABD" w:rsidP="00AA3ABD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imię (imiona) i nazwisko,</w:t>
      </w:r>
    </w:p>
    <w:p w14:paraId="65F4093F" w14:textId="77777777" w:rsidR="00AA3ABD" w:rsidRPr="00AA3ABD" w:rsidRDefault="00AA3ABD" w:rsidP="00AA3ABD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datę i miejsce urodzenia,</w:t>
      </w:r>
    </w:p>
    <w:p w14:paraId="5E139B1D" w14:textId="77777777" w:rsidR="00AA3ABD" w:rsidRPr="00AA3ABD" w:rsidRDefault="00AA3ABD" w:rsidP="00AA3ABD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obywatelstwo,</w:t>
      </w:r>
    </w:p>
    <w:p w14:paraId="31329096" w14:textId="77777777" w:rsidR="00AA3ABD" w:rsidRPr="00AA3ABD" w:rsidRDefault="00AA3ABD" w:rsidP="00AA3ABD">
      <w:pPr>
        <w:spacing w:after="0" w:line="360" w:lineRule="auto"/>
        <w:ind w:left="360" w:firstLine="34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 miejsce zamieszkania (adres do korespondencji),</w:t>
      </w:r>
    </w:p>
    <w:p w14:paraId="7BE1974A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stażu pracy, o którym mowa w lit. b: świadectw pracy, zaświadczeń o zatrudnieniu lub innych dokumentów potwierdzających okres zatrudnienia,</w:t>
      </w:r>
    </w:p>
    <w:p w14:paraId="1875F90E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poświadczone przez kandydata za zgodność z oryginałem kopie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oświatą,</w:t>
      </w:r>
    </w:p>
    <w:p w14:paraId="00E05BA4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cudzoziemca – poświadczonej przez kandydata za zgodność z oryginałem kopii:</w:t>
      </w:r>
    </w:p>
    <w:p w14:paraId="3A2855FB" w14:textId="77777777" w:rsidR="00AA3ABD" w:rsidRPr="00AA3ABD" w:rsidRDefault="00AA3ABD" w:rsidP="00AA3ABD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znajomość języka polskiego, o którym mowa w ustawie z dnia 7 października 1999 r. o języku polskim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672,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</w:t>
      </w:r>
    </w:p>
    <w:p w14:paraId="387748E4" w14:textId="77777777" w:rsidR="00AA3ABD" w:rsidRPr="00AA3ABD" w:rsidRDefault="00AA3ABD" w:rsidP="00AA3ABD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dyplomu ukończenia studiów pierwszego stopnia, studiów drugiego stopnia lub jednolitych studiów magisterskich, na kierunku filologia polska, lub</w:t>
      </w:r>
    </w:p>
    <w:p w14:paraId="53341570" w14:textId="77777777" w:rsidR="00AA3ABD" w:rsidRPr="00AA3ABD" w:rsidRDefault="00AA3ABD" w:rsidP="00AA3ABD">
      <w:pPr>
        <w:numPr>
          <w:ilvl w:val="0"/>
          <w:numId w:val="9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dokumentu potwierdzającego prawo do wykonywania zawodu tłumacza przysięgłego języka polskiego,</w:t>
      </w:r>
    </w:p>
    <w:p w14:paraId="102755E3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zaświadczenia lekarskiego o braku przeciwwskazań zdrowotnych do wykonywania pracy na stanowisku kierowniczym,</w:t>
      </w:r>
    </w:p>
    <w:p w14:paraId="5016A408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przeciwko kandydatowi nie toczy się postępowanie o przestępstwo ścigane z oskarżenia publicznego lub postępowanie dyscyplinarne,</w:t>
      </w:r>
    </w:p>
    <w:p w14:paraId="0F9F9416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oświadczenie, że kandydat nie był skazany prawomocnym wyrokiem za umyślne przestępstwo lub umyślne przestępstwo skarbowe,</w:t>
      </w:r>
    </w:p>
    <w:p w14:paraId="7800C6E9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nie był karany zakazem pełnienia funkcji związanych z dysponowaniem środkami publicznymi, o którym mowa w art. 31 ust. 1 pkt 4 ustawy z dnia 17 grudnia 2004 r. o odpowiedzialności za naruszenie dyscypliny finansów publicznych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104),</w:t>
      </w:r>
    </w:p>
    <w:p w14:paraId="50DBDE51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 o dopełnieniu obowiązku, o którym mowa w art. 7 ust. 1 i 3a ustawy z dnia 18 października 2006r. o ujawnianiu informacji o dokumentach organów bezpieczeństwa państwa z lat 1944-1990 oraz treści tych dokumentów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2024 r. poz. 273) - w przypadku kandydata na dyrektora urodzonego przed dniem 1 sierpnia 1972 r.,</w:t>
      </w:r>
    </w:p>
    <w:p w14:paraId="1DECA511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aktu nadania stopnia nauczyciela mianowanego lub dyplomowanego - w przypadku nauczyciela,</w:t>
      </w:r>
    </w:p>
    <w:p w14:paraId="1A853646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poświadczoną przez kandydata za zgodność z oryginałem kopię karty oceny pracy - w przypadku nauczyciela i nauczyciela akademickiego,</w:t>
      </w:r>
    </w:p>
    <w:p w14:paraId="037FDEA5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nauczyciela i nauczyciela akademickiego - oświadczenie, że kandydat nie był prawomocnie ukarany karą dyscyplinarną, o której mowa w art. 76 ust. 1 ustawy z dnia 26 stycznia 1982 r. - Karta Nauczyciela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 984,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 karą dyscyplinarną, o której mowa w </w:t>
      </w:r>
      <w:hyperlink r:id="rId6" w:anchor="hiperlinkText.rpc?hiperlink=type=tresc:nro=Powszechny.438070:part=a140u1&amp;full=1#hiperlinkText.rpc?hiperlink=type=tresc:nro=Powszechny.438070:part=a140u1&amp;full=1" w:tgtFrame="_parent" w:history="1">
        <w:r w:rsidRPr="00AA3ABD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art. 276 ust. 1</w:t>
        </w:r>
      </w:hyperlink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ustawy z dnia 20 lipca 2018 r. - Prawo o szkolnictwie wyższym i nauce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2023 r. poz. 742,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 lub karą dyscyplinarną, o której mowa w art. 140 ust. 1 ustawy z dnia 27 lipca 2005 r. - Prawo o szkolnictwie wyższym (Dz. U. z 2017 r. poz. 2183, z 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zm.),</w:t>
      </w:r>
    </w:p>
    <w:p w14:paraId="5B8D10CB" w14:textId="77777777" w:rsidR="00AA3ABD" w:rsidRPr="00AA3ABD" w:rsidRDefault="00AA3ABD" w:rsidP="00AA3ABD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oświadczenie, że kandydat ma pełną zdolność do czynności prawnych i korzysta z pełni praw publicznych.</w:t>
      </w:r>
    </w:p>
    <w:p w14:paraId="4DCA2612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F2350B6" w14:textId="77777777" w:rsidR="00AA3ABD" w:rsidRPr="00AA3ABD" w:rsidRDefault="00AA3ABD" w:rsidP="00AA3ABD">
      <w:pPr>
        <w:spacing w:after="12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Informacja o sposobie i terminie składania ofert, dopuszczeniu składania ofert w postaci elektronicznej, sposobie powiadomienia kandydatów o terminie i miejscu przeprowadzenia postępowania konkursowego:</w:t>
      </w:r>
    </w:p>
    <w:p w14:paraId="68DC3D97" w14:textId="77777777" w:rsidR="00AA3ABD" w:rsidRPr="00AA3ABD" w:rsidRDefault="00AA3ABD" w:rsidP="00AA3ABD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należy składać w zamkniętych kopertach z podanym adresem zwrotnym i dobrowolnie podanym numerem telefonu kandydata oraz dopiskiem „Konkurs na stanowisko dyrektora” (podać nazwę i adres szkoły/zespołu, którego konkurs dotyczy) w Wydziale Oświaty Urzędu Miejskiego w Pszczynie, ul. Zdrojowa 4 w godzinach pracy Urzędu, w terminie do </w:t>
      </w:r>
      <w:r w:rsidRPr="00AA3AB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dnia 29 maja 2024 r. </w:t>
      </w:r>
    </w:p>
    <w:p w14:paraId="6433C423" w14:textId="77777777" w:rsidR="00AA3ABD" w:rsidRPr="00AA3ABD" w:rsidRDefault="00AA3ABD" w:rsidP="00AA3ABD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Oferty, które wpłyną do Urzędu po wyżej określonym terminie, nie będą rozpatrywane.</w:t>
      </w:r>
    </w:p>
    <w:p w14:paraId="30F85D57" w14:textId="77777777" w:rsidR="00AA3ABD" w:rsidRPr="00AA3ABD" w:rsidRDefault="00AA3ABD" w:rsidP="00AA3ABD">
      <w:pPr>
        <w:numPr>
          <w:ilvl w:val="0"/>
          <w:numId w:val="6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składania ofert w postaci elektronicznej.</w:t>
      </w:r>
    </w:p>
    <w:p w14:paraId="4321984A" w14:textId="77777777" w:rsidR="00AA3ABD" w:rsidRPr="00AA3ABD" w:rsidRDefault="00AA3ABD" w:rsidP="00AA3ABD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Konkurs przeprowadzi komisja konkursowa powołana przez Burmistrza Pszczyny. </w:t>
      </w:r>
    </w:p>
    <w:p w14:paraId="7ADC25DF" w14:textId="77777777" w:rsidR="00AA3ABD" w:rsidRPr="00AA3ABD" w:rsidRDefault="00AA3ABD" w:rsidP="00AA3ABD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5" w:name="_Hlk4151779"/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 terminie i miejscu przeprowadzenia postępowania konkursowego </w:t>
      </w:r>
      <w:bookmarkEnd w:id="5"/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kandydaci zostaną powiadomieni indywidualnie, pisemnie.</w:t>
      </w:r>
    </w:p>
    <w:p w14:paraId="6AA5D7CA" w14:textId="77777777" w:rsidR="00AA3ABD" w:rsidRPr="00AA3ABD" w:rsidRDefault="00AA3ABD" w:rsidP="00AA3ABD">
      <w:pPr>
        <w:spacing w:after="0" w:line="360" w:lineRule="auto"/>
        <w:ind w:left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7546348" w14:textId="77777777" w:rsidR="00AA3ABD" w:rsidRPr="00AA3ABD" w:rsidRDefault="00AA3ABD" w:rsidP="00AA3ABD">
      <w:pPr>
        <w:spacing w:after="0" w:line="360" w:lineRule="auto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VI. Dodatkowe informacje:</w:t>
      </w:r>
    </w:p>
    <w:p w14:paraId="7B71A781" w14:textId="77777777" w:rsidR="00AA3ABD" w:rsidRPr="00AA3ABD" w:rsidRDefault="00AA3ABD" w:rsidP="00AA3ABD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Na żądanie organu prowadzącego kandydat jest obowiązany przedstawić oryginały dokumentów, o których mowa w pkt IV lit. d-g, l i m.</w:t>
      </w:r>
    </w:p>
    <w:p w14:paraId="523404DC" w14:textId="77777777" w:rsidR="00AA3ABD" w:rsidRPr="00AA3ABD" w:rsidRDefault="00AA3ABD" w:rsidP="00AA3ABD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Ponadto przed przystąpieniem do rozmowy z kandydatem dopuszczonym do postępowania konkursowego komisja konkursowa ma prawo żądać przedstawienia dowodu osobistego kandydata lub innego dokumentu potwierdzającego jego tożsamość oraz posiadane obywatelstwo.</w:t>
      </w:r>
    </w:p>
    <w:p w14:paraId="30AB55A6" w14:textId="77777777" w:rsidR="00AA3ABD" w:rsidRPr="00AA3ABD" w:rsidRDefault="00AA3ABD" w:rsidP="00AA3ABD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Szczegółowe informacje dotyczące konkursu można uzyskać w Wydziale Oświaty Urzędu Miejskiego w Pszczynie, </w:t>
      </w: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>ul. Zdrojowa 4, tel. 32/210-28-56.</w:t>
      </w:r>
    </w:p>
    <w:p w14:paraId="38018018" w14:textId="77777777" w:rsidR="00AA3ABD" w:rsidRPr="00AA3ABD" w:rsidRDefault="00AA3ABD" w:rsidP="00AA3ABD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W celu ułatwienia kontaktu kandydat może na zasadzie dobrowolności przekazać wraz z wymaganą dokumentacją dane kontaktowe w postaci 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numeru telefonu. </w:t>
      </w:r>
    </w:p>
    <w:p w14:paraId="2C9BFACD" w14:textId="77777777" w:rsidR="00AA3ABD" w:rsidRPr="00AA3ABD" w:rsidRDefault="00AA3ABD" w:rsidP="00AA3ABD">
      <w:pP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VII. Klauzula informacyjna</w:t>
      </w:r>
    </w:p>
    <w:p w14:paraId="76F15B64" w14:textId="77777777" w:rsidR="00AA3ABD" w:rsidRPr="00AA3ABD" w:rsidRDefault="00AA3ABD" w:rsidP="00AA3ABD">
      <w:pPr>
        <w:spacing w:after="120" w:line="240" w:lineRule="auto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Zgodnie z art. 13 rozporządzenia Parlamentu Europejskiego i Rady (UE) </w:t>
      </w:r>
      <w:r w:rsidRPr="00AA3AB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2016/679 z dnia 27 kwietnia 2016 r. w sprawie ochrony osób fizycznych w związku z przetwarzaniem danych osobowych i w sprawie swobodnego przepływu takich danych oraz uchylenia dyrektywy 95/46/WE (ogólne rozporządzenie o ochronie danych) informuję, że:</w:t>
      </w:r>
    </w:p>
    <w:p w14:paraId="244C1220" w14:textId="77777777" w:rsidR="00AA3ABD" w:rsidRPr="00AA3ABD" w:rsidRDefault="00AA3ABD" w:rsidP="00AA3ABD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AA3ABD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7" w:history="1">
        <w:r w:rsidRPr="00AA3ABD">
          <w:rPr>
            <w:rFonts w:ascii="Verdana" w:eastAsia="SimSun" w:hAnsi="Verdana" w:cstheme="minorHAnsi"/>
            <w:kern w:val="3"/>
            <w:sz w:val="20"/>
            <w:szCs w:val="20"/>
            <w:u w:val="single"/>
            <w:lang w:eastAsia="zh-CN" w:bidi="hi-IN"/>
            <w14:ligatures w14:val="none"/>
          </w:rPr>
          <w:t>pszczyna@pszczyna.pl</w:t>
        </w:r>
      </w:hyperlink>
      <w:r w:rsidRPr="00AA3ABD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. </w:t>
      </w:r>
    </w:p>
    <w:p w14:paraId="156026C6" w14:textId="77777777" w:rsidR="00AA3ABD" w:rsidRPr="00AA3ABD" w:rsidRDefault="00AA3ABD" w:rsidP="00AA3ABD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AA3ABD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Zgodność przetwarzania danych z przepisami prawa nadzoruje wyznaczony Inspektor Ochrony Danych, z którym można się skontaktować pod adresem e-mail: </w:t>
      </w:r>
      <w:hyperlink r:id="rId8" w:history="1">
        <w:r w:rsidRPr="00AA3ABD">
          <w:rPr>
            <w:rFonts w:ascii="Verdana" w:eastAsia="SimSun" w:hAnsi="Verdana" w:cstheme="minorHAnsi"/>
            <w:kern w:val="3"/>
            <w:sz w:val="20"/>
            <w:szCs w:val="20"/>
            <w:u w:val="single"/>
            <w:lang w:eastAsia="zh-CN" w:bidi="hi-IN"/>
            <w14:ligatures w14:val="none"/>
          </w:rPr>
          <w:t>iod@pszczyna.pl</w:t>
        </w:r>
      </w:hyperlink>
      <w:r w:rsidRPr="00AA3ABD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 xml:space="preserve">, </w:t>
      </w:r>
      <w:r w:rsidRPr="00AA3ABD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  <w14:ligatures w14:val="none"/>
        </w:rPr>
        <w:t>telefon: 32 449 39 69</w:t>
      </w:r>
      <w:r w:rsidRPr="00AA3ABD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AA3ABD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lub pisemnie na adres siedziby Administratora wskazany powyżej.</w:t>
      </w:r>
    </w:p>
    <w:p w14:paraId="24BC48E8" w14:textId="77777777" w:rsidR="00AA3ABD" w:rsidRPr="00AA3ABD" w:rsidRDefault="00AA3ABD" w:rsidP="00AA3ABD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 celu przeprowadzenia konkursu na stanowisko dyrektora szkoły podstawowej/zespołu szkół, o którym mowa w niniejszym Ogłoszeniu, na podstawie art. 6 ust. 1 lit. a i c, art. 9 ust. 2 lit. b oraz art. 10 RODO, oraz </w:t>
      </w:r>
      <w:r w:rsidRPr="00AA3ABD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art. 63 ust. 20 ustawy z dnia 14 grudnia 2016 r. - Prawo oświatowe (</w:t>
      </w:r>
      <w:proofErr w:type="spellStart"/>
      <w:r w:rsidRPr="00AA3ABD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Dz. U. z 2023 r. poz. 900, z </w:t>
      </w:r>
      <w:proofErr w:type="spellStart"/>
      <w:r w:rsidRPr="00AA3ABD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AA3ABD">
        <w:rPr>
          <w:rFonts w:ascii="Verdana" w:eastAsia="Times New Roman" w:hAnsi="Verdana" w:cs="TimesNewRomanPSMT"/>
          <w:kern w:val="0"/>
          <w:sz w:val="20"/>
          <w:szCs w:val="20"/>
          <w:lang w:eastAsia="pl-PL"/>
          <w14:ligatures w14:val="none"/>
        </w:rPr>
        <w:t>. zm.) z uwzględnieniem treści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rozporządzenia Ministra Edukacji Narodowej z dnia 11 sierpnia 2017 r. w sprawie </w:t>
      </w:r>
      <w:r w:rsidRPr="00AA3ABD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Dz. U. z 2021 r. poz. 1428).</w:t>
      </w:r>
    </w:p>
    <w:p w14:paraId="6645B0FD" w14:textId="77777777" w:rsidR="00AA3ABD" w:rsidRPr="00AA3ABD" w:rsidRDefault="00AA3ABD" w:rsidP="00AA3ABD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Podanie danych osobowych w zakresie wymaganym przepisami prawa jest obowiązkowe. Konsekwencją ich nie podania jest brak możliwości wzięcia udziału w postępowaniu konkursowym. Podanie danych kontaktowych w postaci numeru telefonu jest dobrowolne, lecz ich nie podanie może utrudnić kontakt z kandydatem</w:t>
      </w:r>
      <w:r w:rsidRPr="00AA3ABD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1AA3C968" w14:textId="77777777" w:rsidR="00AA3ABD" w:rsidRPr="00AA3ABD" w:rsidRDefault="00AA3ABD" w:rsidP="00AA3ABD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zakresie, w jakim Pani/Pana dane są przetwarzane na podstawie zgody (numer telefonu) ma Pani/Pan prawo wycofania zgody na przetwarzanie danych w dowolnym momencie bez wpływu na zgodność z prawem przetwarzania, którego dokonano na podstawie zgody przed jej cofnięciem.</w:t>
      </w:r>
    </w:p>
    <w:p w14:paraId="1872590D" w14:textId="77777777" w:rsidR="00AA3ABD" w:rsidRPr="00AA3ABD" w:rsidRDefault="00AA3ABD" w:rsidP="00AA3ABD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przez okres niezbędny do przeprowadzenia konkursu, a następnie przechowywane będą przez okres 5 lat, zgodnie z rozporządzeniem Prezesa Rady Ministrów z dn. 18 stycznia 2011 r. w sprawie instrukcji kancelaryjnej, jednolitych rzeczowych wykazów akt oraz instrukcji w sprawie organizacji i zakresu działania archiwów zakładowych </w:t>
      </w:r>
      <w:hyperlink r:id="rId9" w:history="1">
        <w:r w:rsidRPr="00AA3ABD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(Dz. U. z 2011 r. Nr 14 poz. 67, z </w:t>
        </w:r>
        <w:proofErr w:type="spellStart"/>
        <w:r w:rsidRPr="00AA3ABD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późn</w:t>
        </w:r>
        <w:proofErr w:type="spellEnd"/>
        <w:r w:rsidRPr="00AA3ABD">
          <w:rPr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. zm.)</w:t>
        </w:r>
      </w:hyperlink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5CEF906" w14:textId="77777777" w:rsidR="00AA3ABD" w:rsidRPr="00AA3ABD" w:rsidRDefault="00AA3ABD" w:rsidP="00AA3ABD">
      <w:pPr>
        <w:numPr>
          <w:ilvl w:val="0"/>
          <w:numId w:val="10"/>
        </w:numPr>
        <w:spacing w:after="12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Pani/Pana dane mogą zostać przekazane podmiotom upoważnionym na podstawie przepisów prawa oraz podmiotom przetwarzającym, z którymi Administrator zawarł umowy powierzenia.</w:t>
      </w:r>
    </w:p>
    <w:p w14:paraId="203448F4" w14:textId="77777777" w:rsidR="00AA3ABD" w:rsidRPr="00AA3ABD" w:rsidRDefault="00AA3ABD" w:rsidP="00AA3ABD">
      <w:pPr>
        <w:numPr>
          <w:ilvl w:val="0"/>
          <w:numId w:val="10"/>
        </w:numPr>
        <w:spacing w:after="0" w:line="240" w:lineRule="auto"/>
        <w:ind w:left="284" w:hanging="284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związku z przetwarzaniem Pani/Pana danych osobowych, przysługują Pani/Panu następujące prawa: </w:t>
      </w:r>
    </w:p>
    <w:p w14:paraId="10DF702A" w14:textId="77777777" w:rsidR="00AA3ABD" w:rsidRPr="00AA3ABD" w:rsidRDefault="00AA3ABD" w:rsidP="00AA3ABD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lastRenderedPageBreak/>
        <w:t xml:space="preserve">- prawo dostępu do danych osobowych, </w:t>
      </w:r>
    </w:p>
    <w:p w14:paraId="66DEC596" w14:textId="77777777" w:rsidR="00AA3ABD" w:rsidRPr="00AA3ABD" w:rsidRDefault="00AA3ABD" w:rsidP="00AA3ABD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- prawo żądania sprostowania/poprawienia danych osobowych, </w:t>
      </w:r>
    </w:p>
    <w:p w14:paraId="0B4EEC87" w14:textId="77777777" w:rsidR="00AA3ABD" w:rsidRPr="00AA3ABD" w:rsidRDefault="00AA3ABD" w:rsidP="00AA3ABD">
      <w:pPr>
        <w:spacing w:after="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ograniczenia przetwarzania danych osobowych,</w:t>
      </w:r>
    </w:p>
    <w:p w14:paraId="6DD4B322" w14:textId="77777777" w:rsidR="00AA3ABD" w:rsidRPr="00AA3ABD" w:rsidRDefault="00AA3ABD" w:rsidP="00AA3ABD">
      <w:pPr>
        <w:spacing w:after="120" w:line="240" w:lineRule="auto"/>
        <w:ind w:left="426" w:hanging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AA3AB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- prawo żądania usunięcia danych osobowych podanych dobrowolnie.</w:t>
      </w:r>
    </w:p>
    <w:p w14:paraId="13E9131E" w14:textId="77777777" w:rsidR="00AA3ABD" w:rsidRPr="00AA3ABD" w:rsidRDefault="00AA3ABD" w:rsidP="00AA3ABD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AA3AB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Przysługuje Pani/Panu prawo wniesienia skargi do Prezesa Urzędu Ochrony Danych Osobowych na niezgodne z prawem przetwarzanie swoich danych osobowych.</w:t>
      </w:r>
    </w:p>
    <w:p w14:paraId="6F8F31CC" w14:textId="77777777" w:rsidR="00AA3ABD" w:rsidRPr="00AA3ABD" w:rsidRDefault="00AA3ABD" w:rsidP="00AA3ABD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</w:pPr>
      <w:r w:rsidRPr="00AA3ABD">
        <w:rPr>
          <w:rFonts w:ascii="Verdana" w:eastAsia="SimSun" w:hAnsi="Verdana" w:cstheme="minorHAnsi"/>
          <w:kern w:val="3"/>
          <w:sz w:val="20"/>
          <w:szCs w:val="20"/>
          <w:lang w:eastAsia="zh-CN" w:bidi="hi-IN"/>
          <w14:ligatures w14:val="none"/>
        </w:rPr>
        <w:t>Pani/Pana dane osobowe nie będą przekazywane do państwa trzeciego lub organizacji międzynarodowej.</w:t>
      </w:r>
    </w:p>
    <w:p w14:paraId="63765F63" w14:textId="77777777" w:rsidR="00AA3ABD" w:rsidRPr="00AA3ABD" w:rsidRDefault="00AA3ABD" w:rsidP="00AA3ABD">
      <w:pPr>
        <w:widowControl w:val="0"/>
        <w:numPr>
          <w:ilvl w:val="0"/>
          <w:numId w:val="10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</w:pPr>
      <w:r w:rsidRPr="00AA3ABD">
        <w:rPr>
          <w:rFonts w:ascii="Verdana" w:eastAsia="Times New Roman" w:hAnsi="Verdana" w:cstheme="minorHAnsi"/>
          <w:kern w:val="3"/>
          <w:sz w:val="20"/>
          <w:szCs w:val="20"/>
          <w:lang w:eastAsia="zh-CN"/>
          <w14:ligatures w14:val="none"/>
        </w:rPr>
        <w:t>Pani/Pana dane osobowe nie będą wykorzystywane do zautomatyzowanego podejmowania decyzji ani profilowania stosownie do artykułu 22 RODO.</w:t>
      </w:r>
    </w:p>
    <w:bookmarkEnd w:id="0"/>
    <w:p w14:paraId="6D19DC93" w14:textId="77777777" w:rsidR="00AA3ABD" w:rsidRDefault="00AA3ABD" w:rsidP="00AA3ABD">
      <w:pPr>
        <w:rPr>
          <w:rFonts w:ascii="Verdana" w:hAnsi="Verdana"/>
          <w:kern w:val="0"/>
          <w:sz w:val="20"/>
          <w:szCs w:val="20"/>
          <w14:ligatures w14:val="none"/>
        </w:rPr>
      </w:pPr>
    </w:p>
    <w:p w14:paraId="2693CF0D" w14:textId="77777777" w:rsidR="00AA3ABD" w:rsidRPr="00AA3ABD" w:rsidRDefault="00AA3ABD" w:rsidP="00AA3ABD">
      <w:pPr>
        <w:rPr>
          <w:rFonts w:ascii="Verdana" w:hAnsi="Verdana"/>
          <w:kern w:val="0"/>
          <w:sz w:val="20"/>
          <w:szCs w:val="20"/>
          <w14:ligatures w14:val="none"/>
        </w:rPr>
      </w:pPr>
    </w:p>
    <w:p w14:paraId="060B99D5" w14:textId="77777777" w:rsidR="00AA3ABD" w:rsidRPr="003C7ACA" w:rsidRDefault="00AA3ABD" w:rsidP="00AA3ABD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[PODPIS]</w:t>
      </w:r>
    </w:p>
    <w:p w14:paraId="06193F53" w14:textId="77777777" w:rsidR="00AA3ABD" w:rsidRPr="003C7ACA" w:rsidRDefault="00AA3ABD" w:rsidP="00AA3ABD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 UP. BURMISTRZA</w:t>
      </w:r>
    </w:p>
    <w:p w14:paraId="119EF672" w14:textId="77777777" w:rsidR="00AA3ABD" w:rsidRPr="003C7ACA" w:rsidRDefault="00AA3ABD" w:rsidP="00AA3ABD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MAGDALENA CZARNECKA</w:t>
      </w:r>
    </w:p>
    <w:p w14:paraId="1A613C19" w14:textId="77777777" w:rsidR="00AA3ABD" w:rsidRPr="00B435C5" w:rsidRDefault="00AA3ABD" w:rsidP="00AA3ABD">
      <w:pPr>
        <w:spacing w:after="0" w:line="36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3C7ACA">
        <w:rPr>
          <w:rFonts w:ascii="Verdana" w:hAnsi="Verdana"/>
          <w:kern w:val="0"/>
          <w:sz w:val="20"/>
          <w:szCs w:val="20"/>
          <w14:ligatures w14:val="none"/>
        </w:rPr>
        <w:t>ZASTĘPCA BURMISTRZA</w:t>
      </w:r>
    </w:p>
    <w:p w14:paraId="142FE85E" w14:textId="77777777" w:rsidR="00AA3ABD" w:rsidRPr="00AA3ABD" w:rsidRDefault="00AA3ABD" w:rsidP="00AA3ABD">
      <w:pPr>
        <w:rPr>
          <w:rFonts w:ascii="Verdana" w:hAnsi="Verdana"/>
          <w:color w:val="FF0000"/>
          <w:sz w:val="20"/>
          <w:szCs w:val="20"/>
        </w:rPr>
      </w:pPr>
    </w:p>
    <w:bookmarkEnd w:id="1"/>
    <w:p w14:paraId="0CF22675" w14:textId="77777777" w:rsidR="00AA3ABD" w:rsidRPr="00AA3ABD" w:rsidRDefault="00AA3ABD" w:rsidP="00AA3ABD">
      <w:pPr>
        <w:rPr>
          <w:rFonts w:ascii="Verdana" w:hAnsi="Verdana"/>
          <w:color w:val="FF0000"/>
          <w:sz w:val="20"/>
          <w:szCs w:val="20"/>
        </w:rPr>
      </w:pPr>
    </w:p>
    <w:p w14:paraId="40BA14D8" w14:textId="77777777" w:rsidR="00AA3ABD" w:rsidRPr="00AA3ABD" w:rsidRDefault="00AA3ABD" w:rsidP="00AA3ABD">
      <w:pPr>
        <w:rPr>
          <w:rFonts w:ascii="Verdana" w:hAnsi="Verdana"/>
          <w:color w:val="FF0000"/>
          <w:sz w:val="20"/>
          <w:szCs w:val="20"/>
        </w:rPr>
      </w:pPr>
    </w:p>
    <w:p w14:paraId="3DBE811B" w14:textId="77777777" w:rsidR="00AA3ABD" w:rsidRPr="00AA3ABD" w:rsidRDefault="00AA3ABD" w:rsidP="00AA3ABD">
      <w:pPr>
        <w:rPr>
          <w:rFonts w:ascii="Verdana" w:hAnsi="Verdana"/>
          <w:sz w:val="20"/>
          <w:szCs w:val="20"/>
        </w:rPr>
      </w:pPr>
    </w:p>
    <w:p w14:paraId="506BAC18" w14:textId="77777777" w:rsidR="00AA3ABD" w:rsidRPr="00AA3ABD" w:rsidRDefault="00AA3ABD" w:rsidP="00AA3ABD">
      <w:pPr>
        <w:rPr>
          <w:rFonts w:ascii="Verdana" w:hAnsi="Verdana"/>
          <w:sz w:val="20"/>
          <w:szCs w:val="20"/>
        </w:rPr>
      </w:pPr>
    </w:p>
    <w:p w14:paraId="67ED5166" w14:textId="77777777" w:rsidR="003B3531" w:rsidRPr="00AA3ABD" w:rsidRDefault="003B3531" w:rsidP="00AA3ABD">
      <w:pPr>
        <w:rPr>
          <w:rFonts w:ascii="Verdana" w:hAnsi="Verdana"/>
          <w:sz w:val="20"/>
          <w:szCs w:val="20"/>
        </w:rPr>
      </w:pPr>
    </w:p>
    <w:sectPr w:rsidR="003B3531" w:rsidRPr="00AA3ABD" w:rsidSect="00AA3ABD">
      <w:footerReference w:type="default" r:id="rId10"/>
      <w:pgSz w:w="11906" w:h="16838"/>
      <w:pgMar w:top="851" w:right="136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F2E7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8346E1E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2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A6F"/>
    <w:multiLevelType w:val="hybridMultilevel"/>
    <w:tmpl w:val="B584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3586">
    <w:abstractNumId w:val="9"/>
  </w:num>
  <w:num w:numId="2" w16cid:durableId="1700086276">
    <w:abstractNumId w:val="5"/>
  </w:num>
  <w:num w:numId="3" w16cid:durableId="1614556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3294">
    <w:abstractNumId w:val="2"/>
  </w:num>
  <w:num w:numId="5" w16cid:durableId="1185172114">
    <w:abstractNumId w:val="1"/>
  </w:num>
  <w:num w:numId="6" w16cid:durableId="1972398574">
    <w:abstractNumId w:val="10"/>
  </w:num>
  <w:num w:numId="7" w16cid:durableId="293952603">
    <w:abstractNumId w:val="6"/>
  </w:num>
  <w:num w:numId="8" w16cid:durableId="1098793236">
    <w:abstractNumId w:val="7"/>
  </w:num>
  <w:num w:numId="9" w16cid:durableId="1576165494">
    <w:abstractNumId w:val="0"/>
  </w:num>
  <w:num w:numId="10" w16cid:durableId="2122869058">
    <w:abstractNumId w:val="3"/>
  </w:num>
  <w:num w:numId="11" w16cid:durableId="443309351">
    <w:abstractNumId w:val="8"/>
  </w:num>
  <w:num w:numId="12" w16cid:durableId="171989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BD"/>
    <w:rsid w:val="003B3531"/>
    <w:rsid w:val="006531DA"/>
    <w:rsid w:val="00AA3ABD"/>
    <w:rsid w:val="00B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A0C3"/>
  <w15:chartTrackingRefBased/>
  <w15:docId w15:val="{4D4A3747-11F9-4B19-84F3-D59E80D1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A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3ABD"/>
  </w:style>
  <w:style w:type="paragraph" w:styleId="Akapitzlist">
    <w:name w:val="List Paragraph"/>
    <w:basedOn w:val="Normalny"/>
    <w:uiPriority w:val="34"/>
    <w:qFormat/>
    <w:rsid w:val="00AA3ABD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zczyna@pszczy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2435</Words>
  <Characters>14612</Characters>
  <Application>Microsoft Office Word</Application>
  <DocSecurity>0</DocSecurity>
  <Lines>121</Lines>
  <Paragraphs>34</Paragraphs>
  <ScaleCrop>false</ScaleCrop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1</cp:revision>
  <dcterms:created xsi:type="dcterms:W3CDTF">2024-05-15T08:58:00Z</dcterms:created>
  <dcterms:modified xsi:type="dcterms:W3CDTF">2024-05-15T09:02:00Z</dcterms:modified>
</cp:coreProperties>
</file>